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华文仿宋" w:eastAsia="仿宋_GB2312"/>
          <w:sz w:val="32"/>
          <w:szCs w:val="32"/>
        </w:rPr>
      </w:pPr>
      <w:bookmarkStart w:id="0" w:name="Title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关于近期食品安全监督抽检情况的通告</w:t>
      </w:r>
      <w:bookmarkEnd w:id="0"/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/>
          <w:color w:val="auto"/>
          <w:highlight w:val="none"/>
        </w:rPr>
      </w:pPr>
      <w:r>
        <w:rPr>
          <w:rFonts w:hint="eastAsia" w:ascii="仿宋_GB2312" w:hAnsi="宋体"/>
          <w:color w:val="auto"/>
          <w:highlight w:val="none"/>
        </w:rPr>
        <w:t>近期，区市场监督管理局对食品</w:t>
      </w:r>
      <w:r>
        <w:rPr>
          <w:rFonts w:hint="eastAsia" w:ascii="仿宋_GB2312" w:hAnsi="宋体"/>
          <w:color w:val="auto"/>
          <w:highlight w:val="none"/>
          <w:lang w:eastAsia="zh-CN"/>
        </w:rPr>
        <w:t>生产环节、食品</w:t>
      </w:r>
      <w:r>
        <w:rPr>
          <w:rFonts w:hint="eastAsia" w:ascii="仿宋_GB2312" w:hAnsi="宋体"/>
          <w:color w:val="auto"/>
          <w:highlight w:val="none"/>
        </w:rPr>
        <w:t>流通环节</w:t>
      </w:r>
      <w:r>
        <w:rPr>
          <w:rFonts w:hint="eastAsia" w:ascii="仿宋_GB2312" w:hAnsi="宋体"/>
          <w:color w:val="auto"/>
          <w:highlight w:val="none"/>
          <w:lang w:eastAsia="zh-CN"/>
        </w:rPr>
        <w:t>、食品餐饮环节</w:t>
      </w:r>
      <w:r>
        <w:rPr>
          <w:rFonts w:hint="eastAsia" w:ascii="仿宋_GB2312" w:hAnsi="宋体"/>
          <w:color w:val="auto"/>
          <w:highlight w:val="none"/>
        </w:rPr>
        <w:t>的食品和地产食用农产品进行了监督抽检，现将区本级抽检的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105</w:t>
      </w:r>
      <w:r>
        <w:rPr>
          <w:rFonts w:hint="eastAsia" w:ascii="仿宋_GB2312" w:hAnsi="宋体"/>
          <w:color w:val="auto"/>
          <w:highlight w:val="none"/>
        </w:rPr>
        <w:t>批次</w:t>
      </w:r>
      <w:r>
        <w:rPr>
          <w:rFonts w:hint="eastAsia" w:ascii="仿宋_GB2312" w:hAnsi="宋体"/>
          <w:color w:val="auto"/>
          <w:highlight w:val="none"/>
        </w:rPr>
        <w:t>抽样情况通告如下：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宋体"/>
          <w:color w:val="auto"/>
          <w:highlight w:val="none"/>
        </w:rPr>
        <w:t>本月共抽检了</w:t>
      </w:r>
      <w:r>
        <w:rPr>
          <w:rFonts w:hint="eastAsia" w:ascii="仿宋_GB2312" w:hAnsi="宋体"/>
          <w:color w:val="auto"/>
          <w:highlight w:val="none"/>
          <w:lang w:eastAsia="zh-CN"/>
        </w:rPr>
        <w:t>糕点、餐饮食品</w:t>
      </w:r>
      <w:r>
        <w:rPr>
          <w:rFonts w:hint="eastAsia" w:ascii="仿宋_GB2312" w:hAnsi="宋体"/>
          <w:color w:val="auto"/>
          <w:highlight w:val="none"/>
          <w:lang w:eastAsia="zh-CN"/>
        </w:rPr>
        <w:t>、畜禽肉及副产品、蔬菜、水产品、水果、蛋类、餐饮具</w:t>
      </w:r>
      <w:r>
        <w:rPr>
          <w:rFonts w:hint="eastAsia" w:ascii="仿宋_GB2312" w:hAnsi="宋体"/>
          <w:color w:val="auto"/>
          <w:highlight w:val="none"/>
        </w:rPr>
        <w:t>等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8</w:t>
      </w:r>
      <w:r>
        <w:rPr>
          <w:rFonts w:hint="eastAsia" w:ascii="仿宋_GB2312" w:hAnsi="宋体"/>
          <w:color w:val="auto"/>
          <w:highlight w:val="none"/>
        </w:rPr>
        <w:t>类食品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105</w:t>
      </w:r>
      <w:r>
        <w:rPr>
          <w:rFonts w:hint="eastAsia" w:ascii="仿宋_GB2312" w:hAnsi="宋体"/>
          <w:color w:val="auto"/>
          <w:highlight w:val="none"/>
        </w:rPr>
        <w:t>批次样品，抽样检验项目合格样品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101</w:t>
      </w:r>
      <w:r>
        <w:rPr>
          <w:rFonts w:hint="eastAsia" w:ascii="仿宋_GB2312" w:hAnsi="宋体"/>
          <w:color w:val="auto"/>
          <w:highlight w:val="none"/>
        </w:rPr>
        <w:t>批次</w:t>
      </w:r>
      <w:r>
        <w:rPr>
          <w:rFonts w:hint="eastAsia" w:ascii="仿宋_GB2312" w:hAnsi="宋体"/>
          <w:color w:val="auto"/>
          <w:highlight w:val="none"/>
          <w:lang w:eastAsia="zh-CN"/>
        </w:rPr>
        <w:t>，不合格样品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4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批次。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仿宋_GB2312" w:hAnsi="Calibri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经确认，不合格样品为老娘舅餐饮有限公司杭州分公司</w:t>
      </w:r>
      <w:r>
        <w:rPr>
          <w:rFonts w:hint="eastAsia" w:ascii="仿宋_GB2312" w:hAnsi="Calibri"/>
          <w:color w:val="auto"/>
          <w:szCs w:val="32"/>
          <w:highlight w:val="none"/>
          <w:lang w:val="en-US" w:eastAsia="zh-CN"/>
        </w:rPr>
        <w:t>1批次双耳碗、1批次盖浇碟大肠菌群项目不合格，杭州潮庭居餐饮管理有限公司1批次圆盘、1批次长条盘大肠菌群项目不合格。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Calibri"/>
          <w:color w:val="auto"/>
          <w:szCs w:val="32"/>
          <w:highlight w:val="none"/>
        </w:rPr>
      </w:pP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特</w:t>
      </w:r>
      <w:r>
        <w:rPr>
          <w:rFonts w:hint="eastAsia" w:ascii="仿宋_GB2312" w:hAnsi="Calibri"/>
          <w:color w:val="auto"/>
          <w:szCs w:val="32"/>
          <w:highlight w:val="none"/>
        </w:rPr>
        <w:t>此通告。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 w:firstLine="220" w:firstLineChars="0"/>
        <w:textAlignment w:val="auto"/>
        <w:rPr>
          <w:rFonts w:hint="eastAsia" w:ascii="仿宋_GB2312" w:hAnsi="宋体"/>
          <w:highlight w:val="none"/>
        </w:rPr>
      </w:pPr>
      <w:r>
        <w:rPr>
          <w:rFonts w:hint="eastAsia" w:ascii="仿宋_GB2312" w:hAnsi="宋体"/>
          <w:highlight w:val="none"/>
        </w:rPr>
        <w:t xml:space="preserve">     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280" w:firstLineChars="2900"/>
        <w:textAlignment w:val="auto"/>
        <w:rPr>
          <w:rFonts w:hint="eastAsia" w:ascii="仿宋_GB2312" w:eastAsia="仿宋_GB2312"/>
          <w:szCs w:val="32"/>
          <w:highlight w:val="none"/>
          <w:lang w:eastAsia="zh-CN"/>
        </w:rPr>
      </w:pPr>
      <w:r>
        <w:rPr>
          <w:rFonts w:hint="eastAsia" w:ascii="仿宋_GB2312" w:hAnsi="宋体"/>
          <w:highlight w:val="none"/>
        </w:rPr>
        <w:t>西湖</w:t>
      </w:r>
      <w:r>
        <w:rPr>
          <w:rFonts w:hint="eastAsia" w:ascii="仿宋_GB2312" w:hAnsi="宋体"/>
          <w:color w:val="auto"/>
          <w:highlight w:val="none"/>
        </w:rPr>
        <w:t>区</w:t>
      </w:r>
      <w:r>
        <w:rPr>
          <w:rFonts w:hint="eastAsia" w:ascii="仿宋_GB2312" w:hAnsi="宋体"/>
          <w:color w:val="auto"/>
          <w:highlight w:val="none"/>
          <w:lang w:eastAsia="zh-CN"/>
        </w:rPr>
        <w:t>食品安全委员会办公室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750"/>
        <w:jc w:val="lef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                                  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ind w:right="6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5"/>
        <w:tblW w:w="1510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1081"/>
        <w:gridCol w:w="1387"/>
        <w:gridCol w:w="960"/>
        <w:gridCol w:w="1131"/>
        <w:gridCol w:w="1020"/>
        <w:gridCol w:w="903"/>
        <w:gridCol w:w="945"/>
        <w:gridCol w:w="803"/>
        <w:gridCol w:w="1153"/>
        <w:gridCol w:w="878"/>
        <w:gridCol w:w="1153"/>
        <w:gridCol w:w="1153"/>
        <w:gridCol w:w="1153"/>
        <w:gridCol w:w="8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抽样时间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抽检环节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食品种类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标称生产者名称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商标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标称生产者地址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被抽检单位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被抽检单位地址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样品检测结果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杭州文三路农贸市场郭其洲蔬菜商行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杭州市西湖区西溪街道文三路农贸市场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2019年6月1日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杭州文三路农贸市场郭其洲蔬菜商行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杭州市西湖区西溪街道文三路农贸市场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杭州文三路农贸市场李宝玉蔬菜商行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杭州市西湖区西溪街道文三路农贸市场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茭白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杭州文三路农贸市场李宝玉蔬菜商行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杭州市西湖区西溪街道文三路农贸市场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茭白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杭州文三路农贸市场李宝玉蔬菜商行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杭州市西湖区西溪街道文三路农贸市场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杭州文三路农贸市场陈友林蔬菜商行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杭州市西湖区西溪街道文三路农贸市场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包心菜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杭州文三路农贸市场陈友林蔬菜商行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杭州市西湖区西溪街道文三路农贸市场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包心菜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长豇豆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杭州文三路农贸市场陈友林蔬菜商行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杭州市西湖区西溪街道文三路农贸市场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金华源东白桃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佳农进口香蕉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小台农（芒果）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富硒苹果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夹心肉（猪肉）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后腿肉（猪肉）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2019年6月5日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黄师傅乌骨鸡鲜鸡蛋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10枚装（400克）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2019年5月27日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杭州黄师傅贸易有限公司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黄师傅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杭州市下城区闸弄口107号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黄师傅鲜鸡蛋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8枚装（450克）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2019年5月23日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杭州黄师傅贸易有限公司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黄师傅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杭州市下城区闸弄口107号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2019-06-05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苏北蛋（鸡蛋）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10枚装（360克）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2019年5月26日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浙江宇航农业科技有限公司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宇航村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杭州经济技术开发区白杨街道经四支路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杭州联华华商集团有限公司世纪联华超市公司马塍路连锁店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杭州市西湖区马塍路3-7号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自消毒餐具（1#筷子）（已消毒）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自消毒餐具（2#勺子）（已消毒）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自消毒餐具（3#长方盘）（已消毒）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自消毒餐具（4#饭碗）（已消毒）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自消毒餐具（5#拌面碗）（已消毒）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自消毒餐具（6#菜盘）（已消毒）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20190510（购进日期）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20190510（购进日期）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毛毛菜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20190510（购进日期）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20190509（购进日期）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自消毒餐具（1#长方形盘）（已消毒）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杭州趣享餐饮管理有限公司华星路分公司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浙江省杭州市西湖区华星路96号3幢108室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自消毒餐具（2#白圆盘）（已消毒）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杭州趣享餐饮管理有限公司华星路分公司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浙江省杭州市西湖区华星路96号3幢108室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自消毒餐具（3#小长盘）（已消毒）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杭州趣享餐饮管理有限公司华星路分公司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浙江省杭州市西湖区华星路96号3幢108室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自消毒餐具（4#圆盘）（已消毒）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杭州趣享餐饮管理有限公司华星路分公司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浙江省杭州市西湖区华星路96号3幢108室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自消毒餐具（2#汤盅）（已消毒）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老娘舅餐饮有限公司杭州分公司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浙江省杭州市西湖区文三路121号一、二楼（西溪街道）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自消毒餐具（1#酱香牛肉盘）（已消毒）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杭州全聚德餐饮有限公司莫干山路分公司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浙江省杭州市西湖区西溪街道莫干山路231号广厦锐明大厦3楼整层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自消毒餐具（2#酱肘花盘）（已消毒）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杭州全聚德餐饮有限公司莫干山路分公司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浙江省杭州市西湖区西溪街道莫干山路231号广厦锐明大厦3楼整层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自消毒餐具（3#小炒肉盘）（已消毒）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杭州全聚德餐饮有限公司莫干山路分公司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浙江省杭州市西湖区西溪街道莫干山路231号广厦锐明大厦3楼整层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自消毒餐具（4#酱萝卜盘）（已消毒）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杭州全聚德餐饮有限公司莫干山路分公司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浙江省杭州市西湖区西溪街道莫干山路231号广厦锐明大厦3楼整层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20190523（加工日期）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杭州趣享餐饮管理有限公司华星路分公司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浙江省杭州市西湖区华星路96号3幢108室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西瓜汁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20190523（加工日期）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杭州趣享餐饮管理有限公司华星路分公司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浙江省杭州市西湖区华星路96号3幢108室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即食生菜片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20190520（生产日期）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上海亚太国际蔬菜有限公司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上海市金山区廊下镇漕廊公路7395号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杭州肯德基有限公司文三路二店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浙江省杭州市西湖区文三路345号一、二层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20190523（购进日期）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供应商：杭州余杭区瓶窑镇龙博家庭农场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杭州余杭区瓶窑镇大观山村黄泥口20号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杭州全聚德餐饮有限公司莫干山路分公司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浙江省杭州市西湖区西溪街道莫干山路231号广厦锐明大厦3楼整层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猪里脊肉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20190523（购进日期）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供应商：杭州明汇副食品有限公司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杭州全聚德餐饮有限公司莫干山路分公司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浙江省杭州市西湖区西溪街道莫干山路231号广厦锐明大厦3楼整层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自消毒餐具（1#筷子）（已消毒）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自消毒餐具（2#米饭碗）（已消毒）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自消毒餐具（3#椭圆菜碟）（已消毒）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自消毒餐具（4#菜碗）（已消毒）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自消毒餐具（5#面碗）（已消毒）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自消毒餐具（6#长方盘）（已消毒）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20190524（购进日期）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毛毛菜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20190524（购进日期）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20190524（购进日期）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20190524（购进日期）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杭州市西湖区文新街道社会事务管理服务中心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浙江省杭州市西湖区文新街道文三西路428号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杭州酱油蘸蘸餐饮管理有限公司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浙江省杭州市西湖区双龙街199号金色西溪商务中心3号楼地下1层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杭州市西湖区朱毛坞土菜馆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浙江省杭州市西湖区三墩镇萍水西街80号优盘时代中心2号楼112号商铺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双莓夏威夷（中）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20190527（加工日期）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杭州市西湖区柒号奶茶店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浙江省杭州市西湖区蒋村街道西溪山水华邸2幢底商2号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波霸奶茶（中）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20190527（加工日期）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杭州市西湖区柒号奶茶店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浙江省杭州市西湖区蒋村街道西溪山水华邸2幢底商2号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自消毒餐具（1#虾滑碟）（已消毒）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杭州粤顺餐饮管理有限公司玉古路分公司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浙江省杭州市西湖区灵隐街道玉古路166号二层北面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自消毒餐具（2#粥水碟）（已消毒）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杭州粤顺餐饮管理有限公司玉古路分公司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浙江省杭州市西湖区灵隐街道玉古路166号二层北面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自消毒餐具（1#方平盘）（已消毒）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杭州龙宫大酒店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自消毒餐具（2#树叶盘）（已消毒）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杭州龙宫大酒店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鲜榨西瓜汁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20190527（加工日期）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杭州市西湖区同龄阁餐厅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浙江省杭州市西湖区兰家湾53号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五芳小鲜粽（真空包装）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200g（4只）/包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20190501（生产日期）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浙江五芳斋实业股份有限公司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五芳斋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浙江省嘉兴市秀洲工业园区中山西路南侧；嘉兴市秀洲工业园区秀新路90号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杭州五芳斋食品有限公司益乐路店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浙江省杭州市西湖区古荡街道益乐路44号一楼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栗子鲜肉粽（真空包装）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280g（2只）/袋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20190520（生产日期）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浙江五芳斋实业股份有限公司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浙江省嘉兴市秀洲工业园区中山西路南侧；嘉兴市秀洲工业园区秀新路90号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杭州五芳斋食品有限公司益乐路店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浙江省杭州市西湖区古荡街道益乐路44号一楼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润香豆沙粽（真空包装）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280g（2只）/袋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20190501（生产日期）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浙江五芳斋实业股份有限公司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浙江省嘉兴市秀洲工业园区中山西路南侧；嘉兴市秀洲工业园区秀新路90号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杭州五芳斋食品有限公司益乐路店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浙江省杭州市西湖区古荡街道益乐路44号一楼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蛋黄鲜肉粽（真空包装）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280g（2只）/袋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20190505（生产日期）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浙江五芳斋实业股份有限公司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浙江省嘉兴市秀洲工业园区中山西路南侧；嘉兴市秀洲工业园区秀新路90号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杭州五芳斋食品有限公司益乐路店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浙江省杭州市西湖区古荡街道益乐路44号一楼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精肉（猪肉）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杭州龙宫大酒店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小龙虾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20190525（购进日期）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进货来源：杭州近江水产农副产品综合市场阿秋水产店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杭州龙宫大酒店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浙江省杭州市西湖区杭大路8号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自消毒餐具（1#鱼盘）（已消毒）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浙江柏宁盾酒店管理有限公司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浙江省杭州市西湖区留和路60号1幢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自消毒餐具（2#蒸菜盘）（已消毒）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浙江柏宁盾酒店管理有限公司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浙江省杭州市西湖区留和路60号1幢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自消毒餐具（3#炒菜盘）（已消毒）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浙江柏宁盾酒店管理有限公司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浙江省杭州市西湖区留和路60号1幢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自消毒餐具（4#虾盘）（已消毒）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浙江柏宁盾酒店管理有限公司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浙江省杭州市西湖区留和路60号1幢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自消毒餐具（2#贝壳盘）（已消毒）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杭州潮庭居餐饮管理有限公司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浙江省杭州市西湖区双浦镇龙池村405号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小龙虾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进货来源：袁浦农贸市场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杭州潮庭居餐饮管理有限公司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浙江省杭州市西湖区双浦镇龙池村405号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小龙虾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20190526（购进日期）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浙江柏宁顿酒店管理有限公司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浙江省杭州市西湖区留和路60号1幢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鲜肉粽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20190527（加工日期）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杭州得心餐饮管理有限公司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浙江省杭州市西湖区嘉绿景苑东园7幢6号商铺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自消毒餐具（1#筷子）（已消毒）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杭州朋聚大酒店有限公司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浙江省杭州市之江路148-1号综合楼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自消毒餐具（2#饭碗）（已消毒）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杭州朋聚大酒店有限公司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浙江省杭州市之江路148-1号综合楼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2019-05-31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乌龙奶茶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20190531（加工日期）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杭州之江度假区乐甜奶茶店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浙江省杭州市西湖区转塘街道美院南路89号一号楼ZHS-A10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20190510（购进日期）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杭州景浪农业开发有限公司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杭州田尔河农业科技有限公司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杭州市西湖区锋尚苑4幢417室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20190510（购进日期）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杭州景浪农业开发有限公司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杭州田尔河农业科技有限公司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杭州市西湖区锋尚苑4幢417室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包心菜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20190510（购进日期）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杭州景浪农业开发有限公司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杭州田尔河农业科技有限公司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杭州市西湖区锋尚苑4幢417室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20190510（购进日期）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杭州景浪农业开发有限公司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杭州田尔河农业科技有限公司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杭州市西湖区锋尚苑4幢417室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  <w:bookmarkStart w:id="1" w:name="_GoBack" w:colFirst="2" w:colLast="2"/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散装，一级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杭州万虎茶叶有限公司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中国杭州西湖区龙坞茶镇上城埭路南195号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杭州万虎茶叶有限公司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浙江省杭州市西湖区转塘街道上城埭路南195号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100g/袋，三级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20190410（生产日期）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杭州狮井茶叶有限公司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中国杭州市西湖区转塘何家村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杭州狮井茶叶有限公司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浙江省杭州市西湖区转塘街道何家村南44-2号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bookmarkEnd w:id="1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井牌西湖龙井茶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散称，三级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20190415（生产日期）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杭州西湖区茶叶有限公司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浙江省杭州市西湖区留下街道杨家牌楼318-2号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杭州西湖区茶叶有限公司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浙江省杭州市西湖区留下街道杨家牌楼318-2号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散装，二级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20190418（生产日期）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杭州杭源茶叶有限公司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杭源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浙江省杭州市西湖区转塘街道外桐坞133号2011室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杭州杭源茶叶有限公司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浙江省杭州市西湖区转塘街道外桐坞133号2011室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散称，一级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20190330（生产日期）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杭州龙坞茶镇茶叶有限公司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龙池古井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浙江省杭州市西湖区外桐坞工业园15号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杭州龙坞茶镇茶叶有限公司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浙江省杭州市西湖区外桐坞工业园15号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2019-04-30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散装，三级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20190413（生产日期）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杭州张一元生态旅游开发有限公司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浙江省杭州市西湖区留和路56号3幢102室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杭州张一元生态旅游开发有限公司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浙江省杭州市西湖区留和路56号3幢102室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散称，特级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20190324（生产日期）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杭州艺韵茶业有限公司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聚韵轩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浙江省杭州市西湖区转塘街道天云宫99号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杭州艺韵茶业有限公司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浙江省杭州市西湖区转塘街道天云宫99号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龙井茶（西湖产区）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散称，三级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20190507（生产日期）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杭州水品元茶业有限公司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水品元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浙江省杭州市西湖区转塘街道石龙山工业区块5号4楼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杭州水品元茶业有限公司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浙江省杭州市西湖区转塘街道石龙山工业区块5号4楼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散称，三级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20190420（生产日期）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杭州顶峰茶业有限公司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顶峰茶业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浙江省杭州市西湖区转塘街道西湖茶场33-1号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杭州顶峰茶业有限公司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浙江省杭州市西湖区转塘街道西湖茶场村33-1号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2019-05-23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自消毒餐具（1#双耳碗）（已消毒）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老娘舅餐饮有限公司杭州分公司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浙江省杭州市西湖区文三路121号一、二楼（西溪街道）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2019/5/23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自消毒餐具（3#盖浇碟）（已消毒）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老娘舅餐饮有限公司杭州分公司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浙江省杭州市西湖区文三路121号一、二楼（西溪街道）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2019/5/28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自消毒餐具（1#圆盘）（已消毒）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杭州潮庭居餐饮管理有限公司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浙江省杭州市西湖区双浦镇龙池村405号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2019-05-28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自消毒餐具（3#长条盘）（已消毒）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杭州潮庭居餐饮管理有限公司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浙江省杭州市西湖区双浦镇龙池村405号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shd w:val="clear" w:color="auto" w:fill="FFFFFF" w:themeFill="background1"/>
        <w:ind w:right="600"/>
        <w:jc w:val="both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361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F98C"/>
    <w:multiLevelType w:val="singleLevel"/>
    <w:tmpl w:val="0291F9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9514C9"/>
    <w:rsid w:val="001E160B"/>
    <w:rsid w:val="00286670"/>
    <w:rsid w:val="002C0E82"/>
    <w:rsid w:val="007571B5"/>
    <w:rsid w:val="00C337DD"/>
    <w:rsid w:val="00DC2516"/>
    <w:rsid w:val="00DE42F9"/>
    <w:rsid w:val="00E86E0A"/>
    <w:rsid w:val="014746AA"/>
    <w:rsid w:val="014B1FD8"/>
    <w:rsid w:val="01D35B62"/>
    <w:rsid w:val="02BC0A7B"/>
    <w:rsid w:val="03F61BC5"/>
    <w:rsid w:val="05606024"/>
    <w:rsid w:val="06313B52"/>
    <w:rsid w:val="07CF66FF"/>
    <w:rsid w:val="09B45F98"/>
    <w:rsid w:val="0A640308"/>
    <w:rsid w:val="0AC81E5F"/>
    <w:rsid w:val="0B2F0A31"/>
    <w:rsid w:val="0BF74369"/>
    <w:rsid w:val="0C7F72E4"/>
    <w:rsid w:val="0C8504F3"/>
    <w:rsid w:val="0CFC3334"/>
    <w:rsid w:val="0E8E5F3C"/>
    <w:rsid w:val="0F281E70"/>
    <w:rsid w:val="0F3D4328"/>
    <w:rsid w:val="0FA66DB8"/>
    <w:rsid w:val="104F4ACD"/>
    <w:rsid w:val="10503E9D"/>
    <w:rsid w:val="14021DBB"/>
    <w:rsid w:val="142129B3"/>
    <w:rsid w:val="142D6662"/>
    <w:rsid w:val="16486C10"/>
    <w:rsid w:val="16A8466F"/>
    <w:rsid w:val="17A97776"/>
    <w:rsid w:val="182D08EA"/>
    <w:rsid w:val="18D22651"/>
    <w:rsid w:val="198D0DBD"/>
    <w:rsid w:val="1B7F1188"/>
    <w:rsid w:val="1B916C4F"/>
    <w:rsid w:val="1C2F5F4D"/>
    <w:rsid w:val="1D5A6076"/>
    <w:rsid w:val="1D752FAD"/>
    <w:rsid w:val="1E126173"/>
    <w:rsid w:val="1E6B5CDE"/>
    <w:rsid w:val="1E9C5E35"/>
    <w:rsid w:val="1F181E1E"/>
    <w:rsid w:val="1FA4464B"/>
    <w:rsid w:val="1FCC2BA8"/>
    <w:rsid w:val="1FFA2C59"/>
    <w:rsid w:val="200D0DE8"/>
    <w:rsid w:val="203E3FFC"/>
    <w:rsid w:val="20803178"/>
    <w:rsid w:val="20A57911"/>
    <w:rsid w:val="218349D6"/>
    <w:rsid w:val="22F1156F"/>
    <w:rsid w:val="241E78F6"/>
    <w:rsid w:val="254425A8"/>
    <w:rsid w:val="25F8712F"/>
    <w:rsid w:val="2628235B"/>
    <w:rsid w:val="26343E83"/>
    <w:rsid w:val="26562BFC"/>
    <w:rsid w:val="2700749A"/>
    <w:rsid w:val="270404D8"/>
    <w:rsid w:val="284E08E0"/>
    <w:rsid w:val="28546EB4"/>
    <w:rsid w:val="2B63174D"/>
    <w:rsid w:val="2BC00A73"/>
    <w:rsid w:val="2DE4575B"/>
    <w:rsid w:val="2E0E58D7"/>
    <w:rsid w:val="2E8E0845"/>
    <w:rsid w:val="2ECA5D75"/>
    <w:rsid w:val="2F6D12AB"/>
    <w:rsid w:val="30FD038F"/>
    <w:rsid w:val="310124FB"/>
    <w:rsid w:val="31070343"/>
    <w:rsid w:val="319D170A"/>
    <w:rsid w:val="31BD7A66"/>
    <w:rsid w:val="3376229F"/>
    <w:rsid w:val="35124730"/>
    <w:rsid w:val="35450C8F"/>
    <w:rsid w:val="35B005EA"/>
    <w:rsid w:val="36D11E73"/>
    <w:rsid w:val="388F26C8"/>
    <w:rsid w:val="38B22544"/>
    <w:rsid w:val="38CE7BBD"/>
    <w:rsid w:val="394C681D"/>
    <w:rsid w:val="396261B1"/>
    <w:rsid w:val="39646DCF"/>
    <w:rsid w:val="397B7A40"/>
    <w:rsid w:val="3AC5063D"/>
    <w:rsid w:val="3C2513D3"/>
    <w:rsid w:val="3CAF5734"/>
    <w:rsid w:val="3CD849E7"/>
    <w:rsid w:val="3CEF63D1"/>
    <w:rsid w:val="3D0A3384"/>
    <w:rsid w:val="3DD21DCF"/>
    <w:rsid w:val="41960171"/>
    <w:rsid w:val="421A78AE"/>
    <w:rsid w:val="42B416CC"/>
    <w:rsid w:val="42B7487C"/>
    <w:rsid w:val="43105184"/>
    <w:rsid w:val="43F6232B"/>
    <w:rsid w:val="454D0AC1"/>
    <w:rsid w:val="455D7428"/>
    <w:rsid w:val="469E066A"/>
    <w:rsid w:val="46FD0158"/>
    <w:rsid w:val="4A283C6D"/>
    <w:rsid w:val="4AAA75C2"/>
    <w:rsid w:val="4B552CFD"/>
    <w:rsid w:val="4B7350B0"/>
    <w:rsid w:val="4BD674F9"/>
    <w:rsid w:val="4D97088B"/>
    <w:rsid w:val="4DC74EBA"/>
    <w:rsid w:val="4E3B2F19"/>
    <w:rsid w:val="4E876590"/>
    <w:rsid w:val="4EE24B07"/>
    <w:rsid w:val="4EE348C6"/>
    <w:rsid w:val="4EFF5484"/>
    <w:rsid w:val="532F61CB"/>
    <w:rsid w:val="53840059"/>
    <w:rsid w:val="53E7705E"/>
    <w:rsid w:val="54347BB6"/>
    <w:rsid w:val="54583C2E"/>
    <w:rsid w:val="572C4031"/>
    <w:rsid w:val="576709D9"/>
    <w:rsid w:val="59FE330E"/>
    <w:rsid w:val="5A70029C"/>
    <w:rsid w:val="5B4E2D9A"/>
    <w:rsid w:val="5BC65BFE"/>
    <w:rsid w:val="5C9514C9"/>
    <w:rsid w:val="5DC53866"/>
    <w:rsid w:val="5DD44B36"/>
    <w:rsid w:val="5DFE6643"/>
    <w:rsid w:val="5E671B8C"/>
    <w:rsid w:val="5F091E11"/>
    <w:rsid w:val="61164BD0"/>
    <w:rsid w:val="622C0EA6"/>
    <w:rsid w:val="62A64BC2"/>
    <w:rsid w:val="62DD2C43"/>
    <w:rsid w:val="631355E5"/>
    <w:rsid w:val="6352463D"/>
    <w:rsid w:val="646F578E"/>
    <w:rsid w:val="64AE3FE3"/>
    <w:rsid w:val="65230F33"/>
    <w:rsid w:val="65AC6697"/>
    <w:rsid w:val="669D4B2C"/>
    <w:rsid w:val="67111B6A"/>
    <w:rsid w:val="67ED2593"/>
    <w:rsid w:val="68693B08"/>
    <w:rsid w:val="69EA3015"/>
    <w:rsid w:val="6A8873EC"/>
    <w:rsid w:val="6AFD3A75"/>
    <w:rsid w:val="6B6E0420"/>
    <w:rsid w:val="6C4976D2"/>
    <w:rsid w:val="6C992A34"/>
    <w:rsid w:val="6CD64B0E"/>
    <w:rsid w:val="6CE236E0"/>
    <w:rsid w:val="6D8617F7"/>
    <w:rsid w:val="6EA70841"/>
    <w:rsid w:val="6F627713"/>
    <w:rsid w:val="6F7019F8"/>
    <w:rsid w:val="6F9B5C6B"/>
    <w:rsid w:val="716562BC"/>
    <w:rsid w:val="71B25D7E"/>
    <w:rsid w:val="727E4367"/>
    <w:rsid w:val="72897BA3"/>
    <w:rsid w:val="733832B5"/>
    <w:rsid w:val="740A52FB"/>
    <w:rsid w:val="749E1260"/>
    <w:rsid w:val="75086FC8"/>
    <w:rsid w:val="753E68E4"/>
    <w:rsid w:val="75400D95"/>
    <w:rsid w:val="767A6576"/>
    <w:rsid w:val="7AB80131"/>
    <w:rsid w:val="7B4E5093"/>
    <w:rsid w:val="7B894694"/>
    <w:rsid w:val="7BDF10ED"/>
    <w:rsid w:val="7C7A2AB5"/>
    <w:rsid w:val="7D5D68CC"/>
    <w:rsid w:val="7E0E4CFD"/>
    <w:rsid w:val="7F11647B"/>
    <w:rsid w:val="7F5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paragraph" w:customStyle="1" w:styleId="8">
    <w:name w:val="主送机关"/>
    <w:basedOn w:val="1"/>
    <w:qFormat/>
    <w:uiPriority w:val="0"/>
    <w:rPr>
      <w:rFonts w:eastAsia="仿宋_GB2312"/>
      <w:sz w:val="32"/>
      <w:szCs w:val="20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5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3">
    <w:name w:val="font1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8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957F4A-2BFE-4406-9C9F-95C8FACE1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81</Pages>
  <Words>9753</Words>
  <Characters>55597</Characters>
  <Lines>463</Lines>
  <Paragraphs>130</Paragraphs>
  <TotalTime>0</TotalTime>
  <ScaleCrop>false</ScaleCrop>
  <LinksUpToDate>false</LinksUpToDate>
  <CharactersWithSpaces>65220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2016-04-18T02:44:00Z</dcterms:created>
  <dc:creator>Administrator</dc:creator>
  <cp:lastModifiedBy>lenovo</cp:lastModifiedBy>
  <cp:lastPrinted>2019-05-24T07:50:00Z</cp:lastPrinted>
  <dcterms:modified xsi:type="dcterms:W3CDTF">2019-06-20T11:30:07Z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