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eastAsia="方正小标宋_GBK"/>
          <w:sz w:val="36"/>
          <w:szCs w:val="36"/>
        </w:rPr>
        <w:t>年中秋节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余杭区</w:t>
      </w:r>
      <w:r>
        <w:rPr>
          <w:rFonts w:hint="eastAsia" w:ascii="方正小标宋_GBK" w:eastAsia="方正小标宋_GBK"/>
          <w:sz w:val="36"/>
          <w:szCs w:val="36"/>
        </w:rPr>
        <w:t>食品安全“你点我检”合格产品信息</w:t>
      </w:r>
    </w:p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62"/>
        <w:gridCol w:w="1998"/>
        <w:gridCol w:w="1980"/>
        <w:gridCol w:w="1980"/>
        <w:gridCol w:w="1620"/>
        <w:gridCol w:w="1800"/>
        <w:gridCol w:w="90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序号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标称生产企业名称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标称生产企业地址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被抽样单位名称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被抽样单位地址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样品名称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商标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 w:val="0"/>
                <w:kern w:val="0"/>
                <w:szCs w:val="21"/>
              </w:rPr>
              <w:t>生产日期或批号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宁波老大房食品有限公司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宁波市江北区慈城妙金线南段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苏式椒盐胡桃月饼（果仁类）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350克/袋 热加工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老大房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杭州匠心天味食品有限公司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杭州市萧山区新街街道元沙村761号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椒盐苏式月饼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360克(8只装)/袋苏式果仁类 热加工（烘烤类）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焙优蜜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杭州楼外楼食品有限公司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杭州市西湖区天目山路351、359号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黑麻月饼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360g（45g*8只）/袋 苏式月饼果仁类 热加工烘烤类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楼外楼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启东市康民食品厂(普通合伙)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启东市汇龙镇惠合北路118号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苏式豆沙月饼（蓉沙类）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360克（60克*6只）/筒 热加工烘烤类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老大昌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宁波市海曙古林前进食品厂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浙江省宁波市海曙区古林镇前虞村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椒盐苏式月饼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360克（40克*9）/袋 果仁类热加工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苏州稻香村食品有限公司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苏州工业园区唯亭唯文路19号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苏式玫瑰月饼（果蔬类）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310克/筒 热加工烘烤类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稻香村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浙江德御斋食品有限公司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德清县阜溪街道回山路279号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苏式百果月饼（果仁类）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360克（45克*8）/袋 热加工烘烤类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德御斋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南通市金大康食品有限公司启东分公司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南通市启东市汇龙镇亚光中路197号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杭州余杭润星商贸有限公司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浙江省杭州市余杭区南苑街道余之城2幢101室101、201、301单元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苏式肉松月饼（肉与肉制品类）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360克/筒 烘烤类热加工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大康金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杭州翠沁斋食品股份有限公司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杭州市萧山区所前镇东藩路28号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浙江永辉超市有限公司杭州余杭世纪大道分公司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浙江省杭州市余杭区南苑街道世纪大道西1号地下一层B104号商铺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百果月饼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360克/袋（内装8只）苏式月饼烘烤类（果仁类）热加工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翠沁斋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东莞富锦食品有限公司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东莞市望牛墩镇朱平沙村科技工业园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浙江永辉超市有限公司杭州余杭世纪大道分公司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浙江省杭州市余杭区南苑街道世纪大道西1号地下一层B104号商铺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蛋黄豆沙月饼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100克/袋  广式月饼 热加工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富锦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广东佳汇香食品有限公司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广东省东莞市茶山镇安泰北路83号3号楼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浙江永辉超市有限公司杭州余杭世纪大道分公司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浙江省杭州市余杭区南苑街道世纪大道西1号地下一层B104号商铺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鲜果月饼（芒果味）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160g/袋 苏式月饼（果蔬类）热加工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高小妹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南通市可尔德食品厂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如东县洋口镇周新庄村（人民南路158号）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浙江永辉超市有限公司杭州余杭世纪大道分公司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浙江省杭州市余杭区南苑街道世纪大道西1号地下一层B104号商铺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苏式椒盐味月饼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225克/筒 月饼果仁类 热加工烘烤类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聚满园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杭州知味观食品有限公司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浙江永辉超市有限公司杭州余杭世纪大道分公司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浙江省杭州市余杭区南苑街道世纪大道西1号地下一层B104号商铺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火腿苏式月饼（肉与肉制品类）/热加工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360克（8只）/袋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知味观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杭州乐乐食品厂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浙江省杭州市下城区甘长路43号6楼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杭州联华华商集团有限公司乔司航海路店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杭州市余杭区乔司街道杭海路1653号一、二层及地下一层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黑麻苏式月饼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360克/袋 烘烤类糕点（果仁类） 热加工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利民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杭州采芝斋食品制造有限公司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杭州富阳区东洲街道东洲工业区8号路1号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杭州联华华商集团有限公司乔司航海路店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杭州市余杭区乔司街道杭海路1653号一、二层及地下一层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百果苏式月饼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360克（8只）/袋 果仁类 热加工（烘烤类）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采芝斋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中山市日威食品有限公司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中山市小榄镇盛丰横围工业区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杭州联华华商集团有限公司乔司航海路店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杭州市余杭区乔司街道杭海路1653号一、二层及地下一层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松仁冰沙月饼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125克/袋 广式蓉沙类 热加工烘烤类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日威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杭州余杭东风食品有限公司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浙江省杭州余杭区塘栖邵家坝村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杭州联华华商集团有限公司乔司航海路店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杭州市余杭区乔司街道杭海路1653号一、二层及地下一层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黑麻月饼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360g/袋 烘烤类糕点（酥层类）热加工（果仁类）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东风园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苏州好成食品有限公司</w:t>
            </w:r>
          </w:p>
        </w:tc>
        <w:tc>
          <w:tcPr>
            <w:tcW w:w="19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江苏省苏州市张家港市常阴沙现代农业示范园区通运南路34号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沃尔玛华东百货有限公司杭州临平分店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浙江省杭州市余杭区南苑街道藕花洲大街303号莱蒙商业中心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苏式豆沙月饼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315克/筒 苏式蓉沙类 热加工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萬元和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上海阿根发食品有限公司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上海市浦东新区大团镇永春西二路106号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沃尔玛华东百货有限公司杭州临平分店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浙江省杭州市余杭区南苑街道藕花洲大街303号莱蒙商业中心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广式五仁月饼（果仁类）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325克/袋 热加工（烘烤类）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阿根發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上海源盛斋食品有限公司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上海市青浦区白鹤镇鹤祥路161号2号楼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沃尔玛华东百货有限公司杭州临平分店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浙江省杭州市余杭区南苑街道藕花洲大街303号莱蒙商业中心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黑麻椒盐苏式月饼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360克(6只装)/筒 苏式月饼(果仁类)  烘烤类(热加工)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沈大成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上海冠生园益民食品有限公司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上海市松江区洞泾镇同乐路88号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沃尔玛华东百货有限公司杭州临平分店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浙江省杭州市余杭区南苑街道藕花洲大街303号莱蒙商业中心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红豆沙（广式月饼）（热加工）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360克(45克×8粒)/袋 蓉沙类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冠生園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苏州陆锦记食品有限公司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江苏省苏州市吴中区临湖镇采莲工业园采达路161号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通城大润发超市连锁有限公司余杭分公司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浙江省杭州市余杭区良渚街道逸盛路190号亿萃城2幢b1001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广式草莓味月饼（果蔬类）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 烘烤类糕点 热加工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奥莱邦臣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20200821</w:t>
            </w:r>
          </w:p>
        </w:tc>
      </w:tr>
    </w:tbl>
    <w:p>
      <w:pPr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00398"/>
    <w:rsid w:val="712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2020-09-28T02:24:00Z</dcterms:created>
  <dc:creator>马特</dc:creator>
  <cp:lastModifiedBy>马特</cp:lastModifiedBy>
  <dcterms:modified xsi:type="dcterms:W3CDTF">2020-09-28T02:25:24Z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