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3E" w:rsidRDefault="00233360">
      <w:pPr>
        <w:widowControl/>
        <w:spacing w:line="54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2</w:t>
      </w:r>
    </w:p>
    <w:p w:rsidR="0089113E" w:rsidRDefault="00233360">
      <w:pPr>
        <w:widowControl/>
        <w:tabs>
          <w:tab w:val="left" w:pos="1680"/>
        </w:tabs>
        <w:spacing w:line="500" w:lineRule="exact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cs="宋体"/>
          <w:color w:val="000000"/>
          <w:kern w:val="0"/>
          <w:sz w:val="32"/>
          <w:szCs w:val="32"/>
        </w:rPr>
        <w:tab/>
      </w:r>
    </w:p>
    <w:p w:rsidR="0089113E" w:rsidRDefault="00233360">
      <w:pPr>
        <w:widowControl/>
        <w:spacing w:line="7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  <w:t>宣布失效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的行政规范性文件目录</w:t>
      </w:r>
    </w:p>
    <w:p w:rsidR="0089113E" w:rsidRDefault="0089113E">
      <w:pPr>
        <w:widowControl/>
        <w:spacing w:line="50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tbl>
      <w:tblPr>
        <w:tblW w:w="877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8"/>
        <w:gridCol w:w="4242"/>
        <w:gridCol w:w="2705"/>
        <w:gridCol w:w="1144"/>
      </w:tblGrid>
      <w:tr w:rsidR="0089113E">
        <w:trPr>
          <w:trHeight w:val="609"/>
          <w:jc w:val="center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13E" w:rsidRDefault="0023336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13E" w:rsidRDefault="0023336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文件名称</w:t>
            </w:r>
          </w:p>
        </w:tc>
        <w:tc>
          <w:tcPr>
            <w:tcW w:w="2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13E" w:rsidRDefault="0023336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文号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13E" w:rsidRDefault="00233360">
            <w:pPr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清理结果</w:t>
            </w:r>
          </w:p>
        </w:tc>
      </w:tr>
      <w:tr w:rsidR="0089113E">
        <w:trPr>
          <w:trHeight w:val="609"/>
          <w:jc w:val="center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13E" w:rsidRDefault="0023336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13E" w:rsidRDefault="00233360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《关于印发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&lt;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杭州市美丽农业示范工程实施方案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&gt;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的通知》</w:t>
            </w:r>
          </w:p>
        </w:tc>
        <w:tc>
          <w:tcPr>
            <w:tcW w:w="2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13E" w:rsidRDefault="0023336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杭农产〔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13E" w:rsidRDefault="0023336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宣布失效</w:t>
            </w:r>
          </w:p>
        </w:tc>
      </w:tr>
      <w:tr w:rsidR="0089113E">
        <w:trPr>
          <w:trHeight w:val="609"/>
          <w:jc w:val="center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13E" w:rsidRDefault="0023336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13E" w:rsidRDefault="00233360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《关于印发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&lt;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杭州市畜禽屠宰行业发展项目实施方案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&gt;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的通知》</w:t>
            </w:r>
          </w:p>
        </w:tc>
        <w:tc>
          <w:tcPr>
            <w:tcW w:w="2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13E" w:rsidRDefault="0023336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杭农畜〔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13E" w:rsidRDefault="0023336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宣布失效</w:t>
            </w:r>
          </w:p>
        </w:tc>
      </w:tr>
      <w:tr w:rsidR="0089113E">
        <w:trPr>
          <w:trHeight w:val="609"/>
          <w:jc w:val="center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13E" w:rsidRDefault="0023336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13E" w:rsidRDefault="00233360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《关于印发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&lt;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杭州市政策性特色农业保险实施方案（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2020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&gt;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的通知》</w:t>
            </w:r>
          </w:p>
        </w:tc>
        <w:tc>
          <w:tcPr>
            <w:tcW w:w="2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13E" w:rsidRDefault="0023336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杭农产〔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194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13E" w:rsidRDefault="0023336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宣布失效</w:t>
            </w:r>
          </w:p>
        </w:tc>
      </w:tr>
      <w:tr w:rsidR="0089113E">
        <w:trPr>
          <w:trHeight w:val="609"/>
          <w:jc w:val="center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13E" w:rsidRDefault="0023336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13E" w:rsidRDefault="00233360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《关于印发杭州市钱塘江捕捞渔船标准化建设项目实施方案的通知》</w:t>
            </w:r>
          </w:p>
        </w:tc>
        <w:tc>
          <w:tcPr>
            <w:tcW w:w="2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13E" w:rsidRDefault="0023336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杭农渔〔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222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13E" w:rsidRDefault="0023336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宣布失效</w:t>
            </w:r>
          </w:p>
        </w:tc>
      </w:tr>
      <w:tr w:rsidR="0089113E">
        <w:trPr>
          <w:trHeight w:val="609"/>
          <w:jc w:val="center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13E" w:rsidRDefault="0023336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13E" w:rsidRDefault="00233360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《关于印发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&lt;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杭州对恩施州茶产业提升工程项目资金管理办法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&gt;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的通知》</w:t>
            </w:r>
          </w:p>
        </w:tc>
        <w:tc>
          <w:tcPr>
            <w:tcW w:w="2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13E" w:rsidRDefault="0023336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杭农经〔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13E" w:rsidRDefault="0023336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宣布失效</w:t>
            </w:r>
          </w:p>
        </w:tc>
      </w:tr>
      <w:tr w:rsidR="0089113E">
        <w:trPr>
          <w:trHeight w:val="609"/>
          <w:jc w:val="center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13E" w:rsidRDefault="0023336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13E" w:rsidRDefault="00233360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《关于印发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&lt;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杭州市农业产业景观廊道主题精品农园建设项目和资金管理办法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&gt;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的通知》</w:t>
            </w:r>
          </w:p>
        </w:tc>
        <w:tc>
          <w:tcPr>
            <w:tcW w:w="2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13E" w:rsidRDefault="0023336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杭农经〔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13E" w:rsidRDefault="0023336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宣布失效</w:t>
            </w:r>
          </w:p>
        </w:tc>
      </w:tr>
      <w:tr w:rsidR="0089113E">
        <w:trPr>
          <w:trHeight w:val="609"/>
          <w:jc w:val="center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13E" w:rsidRDefault="0023336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13E" w:rsidRDefault="00233360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《关于印发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&lt;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杭州市米袋子工程建设项目及资金管理办法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&gt;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的通知》</w:t>
            </w:r>
          </w:p>
        </w:tc>
        <w:tc>
          <w:tcPr>
            <w:tcW w:w="2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13E" w:rsidRDefault="0023336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杭农作〔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13E" w:rsidRDefault="0023336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宣布失效</w:t>
            </w:r>
          </w:p>
        </w:tc>
      </w:tr>
      <w:tr w:rsidR="0089113E">
        <w:trPr>
          <w:trHeight w:val="609"/>
          <w:jc w:val="center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13E" w:rsidRDefault="0023336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13E" w:rsidRDefault="00233360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《关于印发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&lt;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杭州市“菜篮子”工程建设项目及资金管理办法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&gt;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的通知》</w:t>
            </w:r>
          </w:p>
        </w:tc>
        <w:tc>
          <w:tcPr>
            <w:tcW w:w="2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13E" w:rsidRDefault="0023336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杭农作〔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58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13E" w:rsidRDefault="0023336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宣布失效</w:t>
            </w:r>
          </w:p>
        </w:tc>
      </w:tr>
      <w:tr w:rsidR="0089113E">
        <w:trPr>
          <w:trHeight w:val="609"/>
          <w:jc w:val="center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13E" w:rsidRDefault="0023336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13E" w:rsidRDefault="00233360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《关于印发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&lt;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杭州市农业“机器换人”促进工程项目和资金管理办法（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2020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&gt;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的通知》</w:t>
            </w:r>
          </w:p>
        </w:tc>
        <w:tc>
          <w:tcPr>
            <w:tcW w:w="2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13E" w:rsidRDefault="0023336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杭农装备〔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13E" w:rsidRDefault="0023336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宣布失效</w:t>
            </w:r>
          </w:p>
        </w:tc>
      </w:tr>
      <w:tr w:rsidR="0089113E">
        <w:trPr>
          <w:trHeight w:val="609"/>
          <w:jc w:val="center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13E" w:rsidRDefault="0023336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13E" w:rsidRDefault="00233360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《关于印发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&lt;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杭州市政策性渔船互助保险实施方案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&gt;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的通知》</w:t>
            </w:r>
          </w:p>
        </w:tc>
        <w:tc>
          <w:tcPr>
            <w:tcW w:w="2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13E" w:rsidRDefault="0023336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杭农产〔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13E" w:rsidRDefault="0023336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宣布失效</w:t>
            </w:r>
          </w:p>
        </w:tc>
      </w:tr>
      <w:tr w:rsidR="0089113E">
        <w:trPr>
          <w:trHeight w:val="609"/>
          <w:jc w:val="center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13E" w:rsidRDefault="0023336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13E" w:rsidRDefault="00233360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《关于印发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&lt;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杭州市现代农业大项目资金管理办法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&gt;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的通知》</w:t>
            </w:r>
          </w:p>
        </w:tc>
        <w:tc>
          <w:tcPr>
            <w:tcW w:w="2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13E" w:rsidRDefault="0023336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杭农产〔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13E" w:rsidRDefault="0023336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宣布失效</w:t>
            </w:r>
          </w:p>
        </w:tc>
      </w:tr>
      <w:tr w:rsidR="0089113E">
        <w:trPr>
          <w:trHeight w:val="609"/>
          <w:jc w:val="center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13E" w:rsidRDefault="0023336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13E" w:rsidRDefault="00233360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《关于印发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&lt;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杭州市重大动物疫病防控资金管理实施方案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(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试行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)&gt;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的通知》</w:t>
            </w:r>
          </w:p>
        </w:tc>
        <w:tc>
          <w:tcPr>
            <w:tcW w:w="2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13E" w:rsidRDefault="0023336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杭农畜〔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13E" w:rsidRDefault="0023336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宣布失效</w:t>
            </w:r>
          </w:p>
        </w:tc>
      </w:tr>
      <w:tr w:rsidR="0089113E">
        <w:trPr>
          <w:trHeight w:val="195"/>
          <w:jc w:val="center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13E" w:rsidRDefault="0023336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4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9113E" w:rsidRDefault="00233360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《关于印发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&lt;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杭州市农业土壤污染防治项目和资金管理办法（试行）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&gt;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的通知》</w:t>
            </w:r>
          </w:p>
        </w:tc>
        <w:tc>
          <w:tcPr>
            <w:tcW w:w="2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9113E" w:rsidRDefault="0023336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杭农资〔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13E" w:rsidRDefault="0023336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宣布失效</w:t>
            </w:r>
          </w:p>
        </w:tc>
      </w:tr>
      <w:tr w:rsidR="0089113E">
        <w:trPr>
          <w:trHeight w:val="195"/>
          <w:jc w:val="center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13E" w:rsidRDefault="0023336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4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9113E" w:rsidRDefault="00233360">
            <w:pPr>
              <w:spacing w:before="100" w:beforeAutospacing="1" w:after="100" w:afterAutospacing="1" w:line="360" w:lineRule="exact"/>
              <w:rPr>
                <w:rFonts w:ascii="仿宋_GB2312" w:eastAsia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《关于做好村经济合作社换届选举工作的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lastRenderedPageBreak/>
              <w:t>通知》</w:t>
            </w:r>
          </w:p>
        </w:tc>
        <w:tc>
          <w:tcPr>
            <w:tcW w:w="2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9113E" w:rsidRDefault="002333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lastRenderedPageBreak/>
              <w:t>杭农办〔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2020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〕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 xml:space="preserve">52 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号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113E" w:rsidRDefault="002333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宣布失效</w:t>
            </w:r>
          </w:p>
        </w:tc>
      </w:tr>
    </w:tbl>
    <w:p w:rsidR="0089113E" w:rsidRDefault="0089113E">
      <w:pPr>
        <w:widowControl/>
        <w:spacing w:line="54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89113E" w:rsidRDefault="0089113E">
      <w:pPr>
        <w:widowControl/>
        <w:spacing w:line="54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89113E" w:rsidRDefault="0089113E">
      <w:pPr>
        <w:widowControl/>
        <w:spacing w:line="54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89113E" w:rsidRDefault="0089113E">
      <w:pPr>
        <w:widowControl/>
        <w:spacing w:line="54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89113E" w:rsidRDefault="0089113E">
      <w:pPr>
        <w:widowControl/>
        <w:spacing w:line="54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89113E" w:rsidRDefault="0089113E">
      <w:pPr>
        <w:widowControl/>
        <w:spacing w:line="54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89113E" w:rsidRDefault="0089113E">
      <w:pPr>
        <w:widowControl/>
        <w:spacing w:line="54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89113E" w:rsidRDefault="0089113E">
      <w:pPr>
        <w:widowControl/>
        <w:spacing w:line="54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89113E" w:rsidRDefault="0089113E">
      <w:pPr>
        <w:widowControl/>
        <w:spacing w:line="54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89113E" w:rsidRDefault="0089113E">
      <w:pPr>
        <w:widowControl/>
        <w:spacing w:line="54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89113E" w:rsidRDefault="0089113E">
      <w:pPr>
        <w:widowControl/>
        <w:spacing w:line="54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89113E" w:rsidRDefault="0089113E">
      <w:pPr>
        <w:widowControl/>
        <w:spacing w:line="54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89113E" w:rsidRDefault="0089113E">
      <w:pPr>
        <w:widowControl/>
        <w:spacing w:line="54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89113E" w:rsidRDefault="0089113E">
      <w:pPr>
        <w:widowControl/>
        <w:spacing w:line="54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89113E" w:rsidRDefault="0089113E">
      <w:pPr>
        <w:widowControl/>
        <w:spacing w:line="54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89113E" w:rsidRDefault="0089113E">
      <w:pPr>
        <w:widowControl/>
        <w:spacing w:line="54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89113E" w:rsidRDefault="0089113E">
      <w:pPr>
        <w:widowControl/>
        <w:spacing w:line="54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89113E" w:rsidRDefault="0089113E">
      <w:pPr>
        <w:widowControl/>
        <w:spacing w:line="54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89113E" w:rsidRDefault="0089113E">
      <w:pPr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89113E" w:rsidRDefault="0089113E">
      <w:pPr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89113E" w:rsidRDefault="0089113E">
      <w:pPr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89113E" w:rsidRDefault="0089113E">
      <w:pPr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sectPr w:rsidR="0089113E" w:rsidSect="0089113E">
      <w:headerReference w:type="default" r:id="rId7"/>
      <w:footerReference w:type="even" r:id="rId8"/>
      <w:footerReference w:type="default" r:id="rId9"/>
      <w:pgSz w:w="11906" w:h="16838"/>
      <w:pgMar w:top="2098" w:right="1588" w:bottom="1985" w:left="1588" w:header="0" w:footer="1588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360" w:rsidRDefault="00233360" w:rsidP="0089113E">
      <w:r>
        <w:separator/>
      </w:r>
    </w:p>
  </w:endnote>
  <w:endnote w:type="continuationSeparator" w:id="1">
    <w:p w:rsidR="00233360" w:rsidRDefault="00233360" w:rsidP="00891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3E" w:rsidRDefault="00233360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 w:rsidR="0089113E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89113E">
      <w:rPr>
        <w:rFonts w:ascii="宋体" w:hAnsi="宋体"/>
        <w:sz w:val="28"/>
        <w:szCs w:val="28"/>
      </w:rPr>
      <w:fldChar w:fldCharType="separate"/>
    </w:r>
    <w:r w:rsidR="00F173F5" w:rsidRPr="00F173F5">
      <w:rPr>
        <w:rFonts w:ascii="宋体" w:hAnsi="宋体"/>
        <w:noProof/>
        <w:sz w:val="28"/>
        <w:szCs w:val="28"/>
        <w:lang w:val="zh-CN"/>
      </w:rPr>
      <w:t>2</w:t>
    </w:r>
    <w:r w:rsidR="0089113E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3E" w:rsidRDefault="00233360">
    <w:pPr>
      <w:pStyle w:val="a3"/>
      <w:ind w:leftChars="200" w:left="420" w:rightChars="200" w:right="42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 w:rsidR="0089113E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89113E">
      <w:rPr>
        <w:rFonts w:ascii="宋体" w:hAnsi="宋体"/>
        <w:sz w:val="28"/>
        <w:szCs w:val="28"/>
      </w:rPr>
      <w:fldChar w:fldCharType="separate"/>
    </w:r>
    <w:r w:rsidR="00F173F5" w:rsidRPr="00F173F5">
      <w:rPr>
        <w:rFonts w:ascii="宋体" w:hAnsi="宋体"/>
        <w:noProof/>
        <w:sz w:val="28"/>
        <w:szCs w:val="28"/>
        <w:lang w:val="zh-CN"/>
      </w:rPr>
      <w:t>1</w:t>
    </w:r>
    <w:r w:rsidR="0089113E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360" w:rsidRDefault="00233360" w:rsidP="0089113E">
      <w:r>
        <w:separator/>
      </w:r>
    </w:p>
  </w:footnote>
  <w:footnote w:type="continuationSeparator" w:id="1">
    <w:p w:rsidR="00233360" w:rsidRDefault="00233360" w:rsidP="008911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3E" w:rsidRDefault="0089113E">
    <w:pPr>
      <w:ind w:leftChars="200" w:left="420" w:rightChars="200" w:right="420"/>
      <w:rPr>
        <w:rFonts w:ascii="宋体" w:hAnsi="宋体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338B"/>
    <w:rsid w:val="FADEEE85"/>
    <w:rsid w:val="00233360"/>
    <w:rsid w:val="002606B7"/>
    <w:rsid w:val="002B67D6"/>
    <w:rsid w:val="0082338B"/>
    <w:rsid w:val="0089113E"/>
    <w:rsid w:val="00CD53CA"/>
    <w:rsid w:val="00F17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3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91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91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9113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9113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705</Characters>
  <Application>Microsoft Office Word</Application>
  <DocSecurity>0</DocSecurity>
  <Lines>5</Lines>
  <Paragraphs>1</Paragraphs>
  <ScaleCrop>false</ScaleCrop>
  <Company>Lenovo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汪颖</dc:creator>
  <cp:lastModifiedBy>lenovo</cp:lastModifiedBy>
  <cp:revision>2</cp:revision>
  <dcterms:created xsi:type="dcterms:W3CDTF">2021-11-04T01:32:00Z</dcterms:created>
  <dcterms:modified xsi:type="dcterms:W3CDTF">2021-11-04T01:32:00Z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